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B5" w:rsidRPr="00AC7722" w:rsidRDefault="009839B5" w:rsidP="00D40C77">
      <w:pPr>
        <w:spacing w:line="276" w:lineRule="auto"/>
        <w:jc w:val="center"/>
        <w:rPr>
          <w:b/>
          <w:sz w:val="28"/>
          <w:szCs w:val="28"/>
        </w:rPr>
      </w:pPr>
      <w:r w:rsidRPr="00AC7722">
        <w:rPr>
          <w:b/>
          <w:sz w:val="28"/>
          <w:szCs w:val="28"/>
        </w:rPr>
        <w:t xml:space="preserve">Информация для участников </w:t>
      </w:r>
      <w:r w:rsidR="00E75BA6">
        <w:rPr>
          <w:b/>
          <w:sz w:val="28"/>
          <w:szCs w:val="28"/>
        </w:rPr>
        <w:t>ГИА</w:t>
      </w:r>
      <w:r>
        <w:rPr>
          <w:b/>
          <w:sz w:val="28"/>
          <w:szCs w:val="28"/>
        </w:rPr>
        <w:br/>
      </w:r>
      <w:r w:rsidRPr="00AC7722">
        <w:rPr>
          <w:b/>
          <w:sz w:val="28"/>
          <w:szCs w:val="28"/>
        </w:rPr>
        <w:t>и их родителей / законных представителей</w:t>
      </w:r>
    </w:p>
    <w:p w:rsidR="009839B5" w:rsidRPr="00AC7722" w:rsidRDefault="009839B5" w:rsidP="00D40C77">
      <w:pPr>
        <w:spacing w:line="276" w:lineRule="auto"/>
        <w:jc w:val="center"/>
        <w:rPr>
          <w:b/>
          <w:sz w:val="28"/>
          <w:szCs w:val="28"/>
        </w:rPr>
      </w:pPr>
    </w:p>
    <w:p w:rsidR="00E75BA6" w:rsidRDefault="00E75BA6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E75BA6">
        <w:rPr>
          <w:sz w:val="28"/>
          <w:szCs w:val="28"/>
        </w:rPr>
        <w:t>Государственная итоговая аттестация (далее - ГИА) проводится в форме единого государственного экзамена (далее - ЕГЭ) и в форме государственного выпускного экзамена (далее - ГВЭ).</w:t>
      </w:r>
      <w:r w:rsidRPr="00AC7722">
        <w:rPr>
          <w:sz w:val="28"/>
          <w:szCs w:val="28"/>
        </w:rPr>
        <w:t xml:space="preserve"> </w:t>
      </w:r>
    </w:p>
    <w:p w:rsidR="009839B5" w:rsidRPr="00AC7722" w:rsidRDefault="009839B5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1. В целях обеспечения безопасности, обеспечения порядка проведения и предотвращения фактов нарушения порядка проведения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пункты проведения экзамена (ППЭ) в 20</w:t>
      </w:r>
      <w:r>
        <w:rPr>
          <w:sz w:val="28"/>
          <w:szCs w:val="28"/>
        </w:rPr>
        <w:t>1</w:t>
      </w:r>
      <w:r w:rsidR="00BA1310">
        <w:rPr>
          <w:sz w:val="28"/>
          <w:szCs w:val="28"/>
        </w:rPr>
        <w:t>6</w:t>
      </w:r>
      <w:r w:rsidRPr="00AC7722">
        <w:rPr>
          <w:sz w:val="28"/>
          <w:szCs w:val="28"/>
        </w:rPr>
        <w:t xml:space="preserve"> году оборудуются стационарными и</w:t>
      </w:r>
      <w:r>
        <w:rPr>
          <w:sz w:val="28"/>
          <w:szCs w:val="28"/>
        </w:rPr>
        <w:t xml:space="preserve"> (или)</w:t>
      </w:r>
      <w:r w:rsidRPr="00AC7722">
        <w:rPr>
          <w:sz w:val="28"/>
          <w:szCs w:val="28"/>
        </w:rPr>
        <w:t xml:space="preserve"> переносными металлоискателями; ППЭ и аудитории для экзамена оборудуются системами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:rsidR="009839B5" w:rsidRPr="00AC7722" w:rsidRDefault="009839B5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2. В день экзамена участник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должен прибыть в ППЭ </w:t>
      </w:r>
      <w:r w:rsidR="00F963C2">
        <w:rPr>
          <w:sz w:val="28"/>
          <w:szCs w:val="28"/>
        </w:rPr>
        <w:t xml:space="preserve">заблаговременно. Доступ участников в ППЭ открывается в 9.00, </w:t>
      </w:r>
      <w:r w:rsidR="00065564">
        <w:rPr>
          <w:sz w:val="28"/>
          <w:szCs w:val="28"/>
        </w:rPr>
        <w:t>инструктаж участников в аудитории начинается в 9.50</w:t>
      </w:r>
      <w:r w:rsidRPr="00AC7722">
        <w:rPr>
          <w:sz w:val="28"/>
          <w:szCs w:val="28"/>
        </w:rPr>
        <w:t>.</w:t>
      </w:r>
    </w:p>
    <w:p w:rsidR="009839B5" w:rsidRDefault="009839B5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3. Допуск участников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AC7722">
        <w:rPr>
          <w:sz w:val="28"/>
          <w:szCs w:val="28"/>
        </w:rPr>
        <w:t>в</w:t>
      </w:r>
      <w:proofErr w:type="gramEnd"/>
      <w:r w:rsidRPr="00AC7722">
        <w:rPr>
          <w:sz w:val="28"/>
          <w:szCs w:val="28"/>
        </w:rPr>
        <w:t xml:space="preserve"> данный ППЭ.</w:t>
      </w:r>
    </w:p>
    <w:p w:rsidR="009839B5" w:rsidRDefault="009839B5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D40C77">
        <w:rPr>
          <w:b/>
          <w:sz w:val="28"/>
          <w:szCs w:val="28"/>
        </w:rPr>
        <w:t>Внимание!</w:t>
      </w:r>
      <w:r>
        <w:rPr>
          <w:b/>
          <w:sz w:val="28"/>
          <w:szCs w:val="28"/>
        </w:rPr>
        <w:t xml:space="preserve"> </w:t>
      </w:r>
      <w:r w:rsidRPr="00AC7722">
        <w:rPr>
          <w:sz w:val="28"/>
          <w:szCs w:val="28"/>
        </w:rPr>
        <w:t xml:space="preserve">Свидетельство о рождении </w:t>
      </w:r>
      <w:r w:rsidR="00E5019F" w:rsidRPr="00E5019F">
        <w:rPr>
          <w:b/>
          <w:sz w:val="28"/>
          <w:szCs w:val="28"/>
        </w:rPr>
        <w:t>не является</w:t>
      </w:r>
      <w:r w:rsidR="00E5019F" w:rsidRPr="00AC7722">
        <w:rPr>
          <w:sz w:val="28"/>
          <w:szCs w:val="28"/>
        </w:rPr>
        <w:t xml:space="preserve"> </w:t>
      </w:r>
      <w:r w:rsidRPr="00AC7722">
        <w:rPr>
          <w:sz w:val="28"/>
          <w:szCs w:val="28"/>
        </w:rPr>
        <w:t>документом, удостоверяющим личность.</w:t>
      </w:r>
      <w:r>
        <w:rPr>
          <w:sz w:val="28"/>
          <w:szCs w:val="28"/>
        </w:rPr>
        <w:t xml:space="preserve"> </w:t>
      </w:r>
    </w:p>
    <w:p w:rsidR="009839B5" w:rsidRDefault="009839B5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</w:t>
      </w:r>
      <w:proofErr w:type="gramStart"/>
      <w:r>
        <w:rPr>
          <w:sz w:val="28"/>
          <w:szCs w:val="28"/>
        </w:rPr>
        <w:t>ии у у</w:t>
      </w:r>
      <w:proofErr w:type="gramEnd"/>
      <w:r>
        <w:rPr>
          <w:sz w:val="28"/>
          <w:szCs w:val="28"/>
        </w:rPr>
        <w:t xml:space="preserve">частника </w:t>
      </w:r>
      <w:r w:rsidR="00E75BA6">
        <w:rPr>
          <w:sz w:val="28"/>
          <w:szCs w:val="28"/>
        </w:rPr>
        <w:t>ГИА</w:t>
      </w:r>
      <w:r>
        <w:rPr>
          <w:sz w:val="28"/>
          <w:szCs w:val="28"/>
        </w:rPr>
        <w:t xml:space="preserve"> документа, удостоверяющего личность, предупредите администрацию образовательной организации. </w:t>
      </w:r>
    </w:p>
    <w:p w:rsidR="00BA1310" w:rsidRPr="00AC7722" w:rsidRDefault="00BA1310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у участника </w:t>
      </w:r>
      <w:r w:rsidR="00E75BA6">
        <w:rPr>
          <w:sz w:val="28"/>
          <w:szCs w:val="28"/>
        </w:rPr>
        <w:t>ГИА</w:t>
      </w:r>
      <w:r>
        <w:rPr>
          <w:sz w:val="28"/>
          <w:szCs w:val="28"/>
        </w:rPr>
        <w:t xml:space="preserve"> документа, удостоверяющего личность, и отсутствия сопровождающего от образовательной организации, который может подтвердить личность участника (или в случае невозможности подтвердить личность участника сопровождающим), допуск участника в ППЭ запрещен. При этом </w:t>
      </w:r>
      <w:r w:rsidRPr="00AC7722">
        <w:rPr>
          <w:sz w:val="28"/>
          <w:szCs w:val="28"/>
        </w:rPr>
        <w:t>лицами, ответственными за проведе</w:t>
      </w:r>
      <w:r w:rsidR="008273A0">
        <w:rPr>
          <w:sz w:val="28"/>
          <w:szCs w:val="28"/>
        </w:rPr>
        <w:t xml:space="preserve">ние </w:t>
      </w:r>
      <w:r w:rsidR="00E75BA6">
        <w:rPr>
          <w:sz w:val="28"/>
          <w:szCs w:val="28"/>
        </w:rPr>
        <w:t>ГИА</w:t>
      </w:r>
      <w:r w:rsidR="008273A0">
        <w:rPr>
          <w:sz w:val="28"/>
          <w:szCs w:val="28"/>
        </w:rPr>
        <w:t xml:space="preserve"> в ППЭ, составляется акт</w:t>
      </w:r>
      <w:r>
        <w:rPr>
          <w:sz w:val="28"/>
          <w:szCs w:val="28"/>
        </w:rPr>
        <w:t>. Второй экземпляр акта остается у участника экзамена.</w:t>
      </w:r>
    </w:p>
    <w:p w:rsidR="009839B5" w:rsidRDefault="009839B5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4. В</w:t>
      </w:r>
      <w:r w:rsidR="00922CB8" w:rsidRPr="00922CB8">
        <w:rPr>
          <w:sz w:val="28"/>
          <w:szCs w:val="28"/>
        </w:rPr>
        <w:t xml:space="preserve"> </w:t>
      </w:r>
      <w:r w:rsidR="00922CB8" w:rsidRPr="00BA1310">
        <w:rPr>
          <w:sz w:val="28"/>
          <w:szCs w:val="28"/>
        </w:rPr>
        <w:t>день проведения экзамена (в период с момента входа в ППЭ и до окончания экзамена)</w:t>
      </w:r>
      <w:r w:rsidR="00922CB8" w:rsidRPr="00922CB8">
        <w:rPr>
          <w:sz w:val="28"/>
          <w:szCs w:val="28"/>
        </w:rPr>
        <w:t xml:space="preserve"> </w:t>
      </w:r>
      <w:r w:rsidR="00BA1310">
        <w:rPr>
          <w:sz w:val="28"/>
          <w:szCs w:val="28"/>
        </w:rPr>
        <w:t>у</w:t>
      </w:r>
      <w:r w:rsidRPr="00AC7722">
        <w:rPr>
          <w:sz w:val="28"/>
          <w:szCs w:val="28"/>
        </w:rPr>
        <w:t xml:space="preserve">частнику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в ППЭ </w:t>
      </w:r>
      <w:r w:rsidRPr="00E21417">
        <w:rPr>
          <w:sz w:val="28"/>
          <w:szCs w:val="28"/>
        </w:rPr>
        <w:t>запрещается иметь при себе</w:t>
      </w:r>
      <w:r w:rsidRPr="00AC7722">
        <w:rPr>
          <w:sz w:val="28"/>
          <w:szCs w:val="28"/>
        </w:rPr>
        <w:t xml:space="preserve">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D545D1" w:rsidRDefault="009839B5" w:rsidP="00F963C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взять с собой на экзамен только необходимые вещи. </w:t>
      </w:r>
    </w:p>
    <w:p w:rsidR="00F963C2" w:rsidRPr="00F963C2" w:rsidRDefault="00F963C2" w:rsidP="00121E3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963C2">
        <w:rPr>
          <w:sz w:val="28"/>
          <w:szCs w:val="28"/>
        </w:rPr>
        <w:t>о время экзамена на рабочем столе, помимо экзаменационных материалов, могут находиться только:</w:t>
      </w:r>
    </w:p>
    <w:p w:rsidR="00F963C2" w:rsidRPr="00121E3E" w:rsidRDefault="00F963C2" w:rsidP="00121E3E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121E3E">
        <w:rPr>
          <w:sz w:val="28"/>
          <w:szCs w:val="28"/>
        </w:rPr>
        <w:t>гелевая</w:t>
      </w:r>
      <w:proofErr w:type="spellEnd"/>
      <w:r w:rsidRPr="00121E3E">
        <w:rPr>
          <w:sz w:val="28"/>
          <w:szCs w:val="28"/>
        </w:rPr>
        <w:t>, капиллярная или перьевая ручка с чернилами черного цвета;</w:t>
      </w:r>
    </w:p>
    <w:p w:rsidR="00F963C2" w:rsidRPr="00121E3E" w:rsidRDefault="00F963C2" w:rsidP="00121E3E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121E3E">
        <w:rPr>
          <w:sz w:val="28"/>
          <w:szCs w:val="28"/>
        </w:rPr>
        <w:t>документ, удостоверяющий личность;</w:t>
      </w:r>
    </w:p>
    <w:p w:rsidR="00F963C2" w:rsidRPr="00121E3E" w:rsidRDefault="00F963C2" w:rsidP="00121E3E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121E3E">
        <w:rPr>
          <w:sz w:val="28"/>
          <w:szCs w:val="28"/>
        </w:rPr>
        <w:t xml:space="preserve">черновики со штампом школы на базе, которой </w:t>
      </w:r>
      <w:proofErr w:type="gramStart"/>
      <w:r w:rsidR="00121E3E">
        <w:rPr>
          <w:sz w:val="28"/>
          <w:szCs w:val="28"/>
        </w:rPr>
        <w:t>организован</w:t>
      </w:r>
      <w:proofErr w:type="gramEnd"/>
      <w:r w:rsidRPr="00121E3E">
        <w:rPr>
          <w:sz w:val="28"/>
          <w:szCs w:val="28"/>
        </w:rPr>
        <w:t xml:space="preserve"> ППЭ;</w:t>
      </w:r>
    </w:p>
    <w:p w:rsidR="00F963C2" w:rsidRPr="00121E3E" w:rsidRDefault="00F963C2" w:rsidP="00121E3E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121E3E">
        <w:rPr>
          <w:sz w:val="28"/>
          <w:szCs w:val="28"/>
        </w:rPr>
        <w:lastRenderedPageBreak/>
        <w:t>лекарства и питание (при необходимости);</w:t>
      </w:r>
    </w:p>
    <w:p w:rsidR="00F963C2" w:rsidRPr="00121E3E" w:rsidRDefault="00F963C2" w:rsidP="00121E3E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121E3E">
        <w:rPr>
          <w:sz w:val="28"/>
          <w:szCs w:val="28"/>
        </w:rPr>
        <w:t xml:space="preserve">дополнительные материалы, которые можно использовать на </w:t>
      </w:r>
      <w:r w:rsidR="00E75BA6">
        <w:rPr>
          <w:sz w:val="28"/>
          <w:szCs w:val="28"/>
        </w:rPr>
        <w:t>ГИА</w:t>
      </w:r>
      <w:r w:rsidRPr="00121E3E">
        <w:rPr>
          <w:sz w:val="28"/>
          <w:szCs w:val="28"/>
        </w:rPr>
        <w:t xml:space="preserve"> по отдельным учебным предметам </w:t>
      </w:r>
      <w:r w:rsidRPr="00121E3E">
        <w:rPr>
          <w:i/>
          <w:sz w:val="28"/>
          <w:szCs w:val="28"/>
        </w:rPr>
        <w:t>(по математике</w:t>
      </w:r>
      <w:r w:rsidR="00E75BA6">
        <w:rPr>
          <w:i/>
          <w:sz w:val="28"/>
          <w:szCs w:val="28"/>
        </w:rPr>
        <w:t xml:space="preserve"> </w:t>
      </w:r>
      <w:r w:rsidRPr="00121E3E">
        <w:rPr>
          <w:i/>
          <w:sz w:val="28"/>
          <w:szCs w:val="28"/>
        </w:rPr>
        <w:t>– линейка; по физике – линейка и непрограммируемый калькулятор; по химии – непрограммируемый калькулятор; по географии – линейка, транспортир, непрограммируемый калькулятор)</w:t>
      </w:r>
      <w:r w:rsidRPr="00121E3E">
        <w:rPr>
          <w:sz w:val="28"/>
          <w:szCs w:val="28"/>
        </w:rPr>
        <w:t>.</w:t>
      </w:r>
      <w:proofErr w:type="gramEnd"/>
    </w:p>
    <w:p w:rsidR="009839B5" w:rsidRPr="00AC7722" w:rsidRDefault="00F963C2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</w:t>
      </w:r>
      <w:r w:rsidR="009839B5">
        <w:rPr>
          <w:sz w:val="28"/>
          <w:szCs w:val="28"/>
        </w:rPr>
        <w:t xml:space="preserve"> л</w:t>
      </w:r>
      <w:r w:rsidR="009839B5" w:rsidRPr="00AC7722">
        <w:rPr>
          <w:sz w:val="28"/>
          <w:szCs w:val="28"/>
        </w:rPr>
        <w:t xml:space="preserve">ичные вещи участники </w:t>
      </w:r>
      <w:r w:rsidR="00E75BA6">
        <w:rPr>
          <w:sz w:val="28"/>
          <w:szCs w:val="28"/>
        </w:rPr>
        <w:t>ГИА</w:t>
      </w:r>
      <w:r w:rsidR="009839B5" w:rsidRPr="00AC7722">
        <w:rPr>
          <w:sz w:val="28"/>
          <w:szCs w:val="28"/>
        </w:rPr>
        <w:t xml:space="preserve"> обязаны оставить в специально выделенном </w:t>
      </w:r>
      <w:r w:rsidR="009839B5" w:rsidRPr="00E3075F">
        <w:rPr>
          <w:sz w:val="28"/>
          <w:szCs w:val="28"/>
        </w:rPr>
        <w:t xml:space="preserve">месте в здании (комплексе зданий), где </w:t>
      </w:r>
      <w:proofErr w:type="gramStart"/>
      <w:r w:rsidR="009839B5" w:rsidRPr="00E3075F">
        <w:rPr>
          <w:sz w:val="28"/>
          <w:szCs w:val="28"/>
        </w:rPr>
        <w:t>расположен</w:t>
      </w:r>
      <w:proofErr w:type="gramEnd"/>
      <w:r w:rsidR="009839B5" w:rsidRPr="00E3075F">
        <w:rPr>
          <w:sz w:val="28"/>
          <w:szCs w:val="28"/>
        </w:rPr>
        <w:t xml:space="preserve"> ППЭ.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 xml:space="preserve">5. </w:t>
      </w:r>
      <w:r w:rsidRPr="00AC7722">
        <w:rPr>
          <w:sz w:val="28"/>
          <w:szCs w:val="28"/>
        </w:rPr>
        <w:t xml:space="preserve">Участники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занимают рабочие места в аудитории в соответствии со списками распределения. Изменение рабочего места не допускается.</w:t>
      </w:r>
      <w:r w:rsidR="003B3262">
        <w:rPr>
          <w:sz w:val="28"/>
          <w:szCs w:val="28"/>
        </w:rPr>
        <w:t xml:space="preserve"> Уведомление на экзамен участник сдает организатору; по окончании экзамена организатор возвращает участникам уведомления с соответствующими отметками о количестве сданных бланков.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 xml:space="preserve">6. Во время экзамена участники </w:t>
      </w:r>
      <w:r w:rsidR="00E75BA6">
        <w:rPr>
          <w:color w:val="000000"/>
          <w:sz w:val="28"/>
          <w:szCs w:val="28"/>
        </w:rPr>
        <w:t>ГИА</w:t>
      </w:r>
      <w:r w:rsidRPr="00AC7722">
        <w:rPr>
          <w:color w:val="000000"/>
          <w:sz w:val="28"/>
          <w:szCs w:val="28"/>
        </w:rPr>
        <w:t xml:space="preserve"> не имеют права</w:t>
      </w:r>
      <w:r>
        <w:rPr>
          <w:color w:val="000000"/>
          <w:sz w:val="28"/>
          <w:szCs w:val="28"/>
        </w:rPr>
        <w:t xml:space="preserve"> </w:t>
      </w:r>
      <w:r w:rsidRPr="00AC7722">
        <w:rPr>
          <w:color w:val="000000"/>
          <w:sz w:val="28"/>
          <w:szCs w:val="28"/>
        </w:rPr>
        <w:t>общаться друг с другом,</w:t>
      </w:r>
      <w:r>
        <w:rPr>
          <w:color w:val="000000"/>
          <w:sz w:val="28"/>
          <w:szCs w:val="28"/>
        </w:rPr>
        <w:t xml:space="preserve"> </w:t>
      </w:r>
      <w:r w:rsidRPr="00AC7722">
        <w:rPr>
          <w:color w:val="000000"/>
          <w:sz w:val="28"/>
          <w:szCs w:val="28"/>
        </w:rPr>
        <w:t xml:space="preserve">свободно </w:t>
      </w:r>
      <w:r>
        <w:rPr>
          <w:color w:val="000000"/>
          <w:sz w:val="28"/>
          <w:szCs w:val="28"/>
        </w:rPr>
        <w:t xml:space="preserve">перемещаться по аудитории и ППЭ, </w:t>
      </w:r>
      <w:r w:rsidRPr="00AC7722">
        <w:rPr>
          <w:color w:val="000000"/>
          <w:sz w:val="28"/>
          <w:szCs w:val="28"/>
        </w:rPr>
        <w:t>выходить из аудитории без разрешения организатора.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 xml:space="preserve">При выходе из аудитории во время экзамена участник </w:t>
      </w:r>
      <w:r w:rsidR="00E75BA6">
        <w:rPr>
          <w:color w:val="000000"/>
          <w:sz w:val="28"/>
          <w:szCs w:val="28"/>
        </w:rPr>
        <w:t>ГИА</w:t>
      </w:r>
      <w:r w:rsidRPr="00AC7722">
        <w:rPr>
          <w:color w:val="000000"/>
          <w:sz w:val="28"/>
          <w:szCs w:val="28"/>
        </w:rPr>
        <w:t xml:space="preserve"> должен оставить экзаменационные материалы и черновики на рабочем столе. Запрещено выносить из аудиторий и ППЭ экзаменационные материалы или фотографировать их.</w:t>
      </w:r>
    </w:p>
    <w:p w:rsidR="009839B5" w:rsidRPr="000D74CF" w:rsidRDefault="009839B5" w:rsidP="00D40C7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AC7722">
        <w:rPr>
          <w:sz w:val="28"/>
          <w:szCs w:val="28"/>
        </w:rPr>
        <w:t xml:space="preserve">7. Участники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, допустившие нарушение указанных требований или иное нарушение установленного порядка проведения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, </w:t>
      </w:r>
      <w:r w:rsidRPr="00E21417">
        <w:rPr>
          <w:sz w:val="28"/>
          <w:szCs w:val="28"/>
        </w:rPr>
        <w:t>удаляются с экзамена.</w:t>
      </w:r>
      <w:r w:rsidRPr="00AC7722">
        <w:rPr>
          <w:sz w:val="28"/>
          <w:szCs w:val="28"/>
        </w:rPr>
        <w:t xml:space="preserve"> По данному факту лицами, ответственными за проведение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в ППЭ, составляется акт, который передаётся на рассмотрение председателю ГЭК. Если факт нарушения участником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порядка проведения экзамена подтверждается, председатель ГЭК принимает решение об аннулировании результатов участника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по соответствующему предмету</w:t>
      </w:r>
      <w:r w:rsidRPr="000D74CF">
        <w:rPr>
          <w:sz w:val="28"/>
          <w:szCs w:val="28"/>
        </w:rPr>
        <w:t xml:space="preserve">. </w:t>
      </w:r>
    </w:p>
    <w:p w:rsidR="009839B5" w:rsidRPr="002D1BB9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8. Экзаменационная работа выполняется </w:t>
      </w:r>
      <w:proofErr w:type="spellStart"/>
      <w:r w:rsidRPr="002D1BB9">
        <w:rPr>
          <w:sz w:val="28"/>
          <w:szCs w:val="28"/>
        </w:rPr>
        <w:t>гелевой</w:t>
      </w:r>
      <w:proofErr w:type="spellEnd"/>
      <w:r w:rsidRPr="002D1BB9">
        <w:rPr>
          <w:sz w:val="28"/>
          <w:szCs w:val="28"/>
        </w:rPr>
        <w:t xml:space="preserve">, капиллярной или перьевой ручками с чернилами черного цвета. </w:t>
      </w:r>
    </w:p>
    <w:p w:rsidR="009839B5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9. Участник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может при выполнении работы использовать черновики и делать пометки </w:t>
      </w:r>
      <w:proofErr w:type="gramStart"/>
      <w:r w:rsidRPr="00AC7722">
        <w:rPr>
          <w:sz w:val="28"/>
          <w:szCs w:val="28"/>
        </w:rPr>
        <w:t>в</w:t>
      </w:r>
      <w:proofErr w:type="gramEnd"/>
      <w:r w:rsidRPr="00AC7722">
        <w:rPr>
          <w:sz w:val="28"/>
          <w:szCs w:val="28"/>
        </w:rPr>
        <w:t xml:space="preserve"> КИМ.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40C77">
        <w:rPr>
          <w:b/>
          <w:sz w:val="28"/>
          <w:szCs w:val="28"/>
        </w:rPr>
        <w:t>Внимание!</w:t>
      </w:r>
      <w:r w:rsidRPr="00AC7722">
        <w:rPr>
          <w:sz w:val="28"/>
          <w:szCs w:val="28"/>
        </w:rPr>
        <w:t xml:space="preserve"> </w:t>
      </w:r>
      <w:r w:rsidRPr="002D1BB9">
        <w:rPr>
          <w:sz w:val="28"/>
          <w:szCs w:val="28"/>
        </w:rPr>
        <w:t>Черновики и КИМ не проверяются</w:t>
      </w:r>
      <w:r w:rsidR="00BA1310">
        <w:rPr>
          <w:sz w:val="28"/>
          <w:szCs w:val="28"/>
        </w:rPr>
        <w:t>,</w:t>
      </w:r>
      <w:r w:rsidRPr="002D1BB9">
        <w:rPr>
          <w:sz w:val="28"/>
          <w:szCs w:val="28"/>
        </w:rPr>
        <w:t xml:space="preserve"> </w:t>
      </w:r>
      <w:r w:rsidRPr="00AC7722">
        <w:rPr>
          <w:sz w:val="28"/>
          <w:szCs w:val="28"/>
        </w:rPr>
        <w:t xml:space="preserve">и записи в них не учитываются при обработке! 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10. Участник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>, который по состоянию здоровья или другим объективным причинам не может завершить выполнение экзаменационной работы, имеет право досрочно покинуть аудиторию</w:t>
      </w:r>
      <w:r w:rsidRPr="00E3075F">
        <w:rPr>
          <w:sz w:val="28"/>
          <w:szCs w:val="28"/>
        </w:rPr>
        <w:t xml:space="preserve">. Далее в присутствии медицинского работника и члена ГЭК составляется акт о досрочном завершении экзамена по объективным причинам. Организатор ставит в бланке регистрации участника ЕГЭ </w:t>
      </w:r>
      <w:r w:rsidR="00E75BA6">
        <w:rPr>
          <w:sz w:val="28"/>
          <w:szCs w:val="28"/>
        </w:rPr>
        <w:t xml:space="preserve">(бланках ответов участника ГВЭ) </w:t>
      </w:r>
      <w:r w:rsidRPr="00E3075F">
        <w:rPr>
          <w:sz w:val="28"/>
          <w:szCs w:val="28"/>
        </w:rPr>
        <w:t>соответствующую отметку. В дальнейшем</w:t>
      </w:r>
      <w:r w:rsidRPr="00AC7722">
        <w:rPr>
          <w:sz w:val="28"/>
          <w:szCs w:val="28"/>
        </w:rPr>
        <w:t xml:space="preserve"> участник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, при желании, сможет </w:t>
      </w:r>
      <w:r w:rsidRPr="00AC7722">
        <w:rPr>
          <w:sz w:val="28"/>
          <w:szCs w:val="28"/>
        </w:rPr>
        <w:lastRenderedPageBreak/>
        <w:t xml:space="preserve">сдать экзамен по данному предмету в дополнительные сроки. 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11. Участник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>, завершивший выполнение экзаменационной работы</w:t>
      </w:r>
      <w:r>
        <w:rPr>
          <w:sz w:val="28"/>
          <w:szCs w:val="28"/>
        </w:rPr>
        <w:t xml:space="preserve"> раньше установленного времени окончания экзамена</w:t>
      </w:r>
      <w:r w:rsidRPr="00AC7722">
        <w:rPr>
          <w:sz w:val="28"/>
          <w:szCs w:val="28"/>
        </w:rPr>
        <w:t>, имеет право сдать ее организаторам и покинуть ППЭ, не дожидаясь завершения окончания экзамена</w:t>
      </w:r>
      <w:r>
        <w:rPr>
          <w:sz w:val="28"/>
          <w:szCs w:val="28"/>
        </w:rPr>
        <w:t>.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C7722">
        <w:rPr>
          <w:sz w:val="28"/>
          <w:szCs w:val="28"/>
        </w:rPr>
        <w:t>. Результаты экзаменов по каждому предмету утверждаются, изменяются и (или) аннулируются по решению председателя ГЭК</w:t>
      </w:r>
      <w:r>
        <w:rPr>
          <w:sz w:val="28"/>
          <w:szCs w:val="28"/>
        </w:rPr>
        <w:t xml:space="preserve"> </w:t>
      </w:r>
      <w:r w:rsidRPr="00E3075F">
        <w:rPr>
          <w:sz w:val="28"/>
          <w:szCs w:val="28"/>
        </w:rPr>
        <w:t>(заместителя председателя ГЭК). Изменение результатов возможно в случае проведения</w:t>
      </w:r>
      <w:r>
        <w:rPr>
          <w:sz w:val="28"/>
          <w:szCs w:val="28"/>
        </w:rPr>
        <w:t xml:space="preserve"> перепроверки экзаменационных работ. О проведении перепроверки вы будете проинформированы. Аннулирование возможно в случае выявления нарушений при проведении экзамена. Если нарушение было совершено участником </w:t>
      </w:r>
      <w:r w:rsidR="00E75BA6">
        <w:rPr>
          <w:sz w:val="28"/>
          <w:szCs w:val="28"/>
        </w:rPr>
        <w:t>ГИА</w:t>
      </w:r>
      <w:r>
        <w:rPr>
          <w:sz w:val="28"/>
          <w:szCs w:val="28"/>
        </w:rPr>
        <w:t xml:space="preserve">, его результаты </w:t>
      </w:r>
      <w:r w:rsidRPr="000D74CF">
        <w:rPr>
          <w:sz w:val="28"/>
          <w:szCs w:val="28"/>
        </w:rPr>
        <w:t xml:space="preserve">аннулируются </w:t>
      </w:r>
      <w:r w:rsidRPr="00F963C2">
        <w:rPr>
          <w:sz w:val="28"/>
          <w:szCs w:val="28"/>
        </w:rPr>
        <w:t xml:space="preserve">без предоставления возможности пересдать экзамен </w:t>
      </w:r>
      <w:r w:rsidR="00E5019F" w:rsidRPr="00F963C2">
        <w:rPr>
          <w:sz w:val="28"/>
          <w:szCs w:val="28"/>
        </w:rPr>
        <w:t>ранее 1 сентября</w:t>
      </w:r>
      <w:r w:rsidRPr="00F963C2">
        <w:rPr>
          <w:sz w:val="28"/>
          <w:szCs w:val="28"/>
        </w:rPr>
        <w:t xml:space="preserve"> текуще</w:t>
      </w:r>
      <w:r w:rsidR="00E5019F" w:rsidRPr="00F963C2">
        <w:rPr>
          <w:sz w:val="28"/>
          <w:szCs w:val="28"/>
        </w:rPr>
        <w:t>го</w:t>
      </w:r>
      <w:r w:rsidRPr="00F963C2">
        <w:rPr>
          <w:sz w:val="28"/>
          <w:szCs w:val="28"/>
        </w:rPr>
        <w:t xml:space="preserve"> год</w:t>
      </w:r>
      <w:r w:rsidR="00E5019F" w:rsidRPr="00F963C2">
        <w:rPr>
          <w:sz w:val="28"/>
          <w:szCs w:val="28"/>
        </w:rPr>
        <w:t>а</w:t>
      </w:r>
      <w:r w:rsidRPr="00F963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839B5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C7722">
        <w:rPr>
          <w:sz w:val="28"/>
          <w:szCs w:val="28"/>
        </w:rPr>
        <w:t xml:space="preserve">. Ознакомление участников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с полученными ими результатами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по общеобразовательному предмету осуществляется не позднее трех рабочих дней со дня их утверждения председателем </w:t>
      </w:r>
      <w:r w:rsidRPr="00E3075F">
        <w:rPr>
          <w:sz w:val="28"/>
          <w:szCs w:val="28"/>
        </w:rPr>
        <w:t>ГЭК (заместителем председателя ГЭК).</w:t>
      </w:r>
      <w:r w:rsidRPr="00AC7722">
        <w:rPr>
          <w:sz w:val="28"/>
          <w:szCs w:val="28"/>
        </w:rPr>
        <w:t xml:space="preserve"> 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AC7722">
        <w:rPr>
          <w:sz w:val="28"/>
          <w:szCs w:val="28"/>
        </w:rPr>
        <w:t>Результаты экзаменов действительны 4 (</w:t>
      </w:r>
      <w:r>
        <w:rPr>
          <w:sz w:val="28"/>
          <w:szCs w:val="28"/>
        </w:rPr>
        <w:t>ч</w:t>
      </w:r>
      <w:r w:rsidRPr="00AC7722">
        <w:rPr>
          <w:sz w:val="28"/>
          <w:szCs w:val="28"/>
        </w:rPr>
        <w:t>етыре) года</w:t>
      </w:r>
      <w:r>
        <w:rPr>
          <w:sz w:val="28"/>
          <w:szCs w:val="28"/>
        </w:rPr>
        <w:t xml:space="preserve"> следующих за годом получения таких результатов</w:t>
      </w:r>
      <w:r w:rsidRPr="00AC7722">
        <w:rPr>
          <w:sz w:val="28"/>
          <w:szCs w:val="28"/>
        </w:rPr>
        <w:t>.</w:t>
      </w:r>
    </w:p>
    <w:p w:rsidR="009839B5" w:rsidRDefault="009839B5" w:rsidP="00D40C77">
      <w:pPr>
        <w:widowControl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C7722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C7722">
        <w:rPr>
          <w:sz w:val="28"/>
          <w:szCs w:val="28"/>
        </w:rPr>
        <w:t xml:space="preserve">. </w:t>
      </w:r>
      <w:r w:rsidRPr="00AC7722">
        <w:rPr>
          <w:color w:val="000000"/>
          <w:sz w:val="28"/>
          <w:szCs w:val="28"/>
        </w:rPr>
        <w:t xml:space="preserve">Участники </w:t>
      </w:r>
      <w:r w:rsidR="00E75BA6">
        <w:rPr>
          <w:color w:val="000000"/>
          <w:sz w:val="28"/>
          <w:szCs w:val="28"/>
        </w:rPr>
        <w:t>ГИА</w:t>
      </w:r>
      <w:r w:rsidRPr="00AC7722">
        <w:rPr>
          <w:color w:val="000000"/>
          <w:sz w:val="28"/>
          <w:szCs w:val="28"/>
        </w:rPr>
        <w:t xml:space="preserve"> - </w:t>
      </w:r>
      <w:r w:rsidRPr="002D1BB9">
        <w:rPr>
          <w:color w:val="000000"/>
          <w:sz w:val="28"/>
          <w:szCs w:val="28"/>
        </w:rPr>
        <w:t>выпускники текущего учебного года,</w:t>
      </w:r>
      <w:r w:rsidRPr="00AC7722">
        <w:rPr>
          <w:color w:val="000000"/>
          <w:sz w:val="28"/>
          <w:szCs w:val="28"/>
        </w:rPr>
        <w:t xml:space="preserve"> получившие неудовлетворительный результат </w:t>
      </w:r>
      <w:r w:rsidRPr="002D1BB9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одному из обязательных предметов</w:t>
      </w:r>
      <w:r w:rsidR="00BA1310">
        <w:rPr>
          <w:color w:val="000000"/>
          <w:sz w:val="28"/>
          <w:szCs w:val="28"/>
        </w:rPr>
        <w:t>,</w:t>
      </w:r>
      <w:r w:rsidRPr="002D1BB9">
        <w:rPr>
          <w:color w:val="000000"/>
          <w:sz w:val="28"/>
          <w:szCs w:val="28"/>
        </w:rPr>
        <w:t xml:space="preserve"> русскому языку или математике</w:t>
      </w:r>
      <w:r w:rsidRPr="00AC7722">
        <w:rPr>
          <w:color w:val="000000"/>
          <w:sz w:val="28"/>
          <w:szCs w:val="28"/>
        </w:rPr>
        <w:t xml:space="preserve">, могут быть допущены, по решению ГЭК, повторно к </w:t>
      </w:r>
      <w:r>
        <w:rPr>
          <w:color w:val="000000"/>
          <w:sz w:val="28"/>
          <w:szCs w:val="28"/>
        </w:rPr>
        <w:t xml:space="preserve">сдаче </w:t>
      </w:r>
      <w:r w:rsidRPr="00AC7722">
        <w:rPr>
          <w:color w:val="000000"/>
          <w:sz w:val="28"/>
          <w:szCs w:val="28"/>
        </w:rPr>
        <w:t>экзамен</w:t>
      </w:r>
      <w:r>
        <w:rPr>
          <w:color w:val="000000"/>
          <w:sz w:val="28"/>
          <w:szCs w:val="28"/>
        </w:rPr>
        <w:t>а</w:t>
      </w:r>
      <w:r w:rsidRPr="00AC7722">
        <w:rPr>
          <w:color w:val="000000"/>
          <w:sz w:val="28"/>
          <w:szCs w:val="28"/>
        </w:rPr>
        <w:t xml:space="preserve"> по данному предмету</w:t>
      </w:r>
      <w:r>
        <w:rPr>
          <w:color w:val="000000"/>
          <w:sz w:val="28"/>
          <w:szCs w:val="28"/>
        </w:rPr>
        <w:t xml:space="preserve"> (только по одному)</w:t>
      </w:r>
      <w:r w:rsidRPr="00AC7722">
        <w:rPr>
          <w:color w:val="000000"/>
          <w:sz w:val="28"/>
          <w:szCs w:val="28"/>
        </w:rPr>
        <w:t xml:space="preserve"> в текущем году.</w:t>
      </w:r>
      <w:r>
        <w:rPr>
          <w:color w:val="000000"/>
          <w:sz w:val="28"/>
          <w:szCs w:val="28"/>
        </w:rPr>
        <w:t xml:space="preserve"> </w:t>
      </w:r>
    </w:p>
    <w:p w:rsidR="00E5019F" w:rsidRPr="00F963C2" w:rsidRDefault="009839B5" w:rsidP="00121E3E">
      <w:pPr>
        <w:pStyle w:val="a9"/>
        <w:jc w:val="both"/>
        <w:rPr>
          <w:color w:val="000000"/>
          <w:sz w:val="28"/>
          <w:szCs w:val="28"/>
        </w:rPr>
      </w:pPr>
      <w:r w:rsidRPr="00F963C2">
        <w:rPr>
          <w:b/>
          <w:color w:val="000000"/>
          <w:sz w:val="28"/>
          <w:szCs w:val="28"/>
        </w:rPr>
        <w:t>Внимание</w:t>
      </w:r>
      <w:r w:rsidRPr="00F963C2">
        <w:rPr>
          <w:color w:val="000000"/>
          <w:sz w:val="28"/>
          <w:szCs w:val="28"/>
        </w:rPr>
        <w:t xml:space="preserve">! </w:t>
      </w:r>
      <w:r w:rsidR="00E5019F" w:rsidRPr="00F963C2">
        <w:rPr>
          <w:color w:val="000000"/>
          <w:sz w:val="28"/>
          <w:szCs w:val="28"/>
        </w:rPr>
        <w:t>В связи с тем, что обучающиеся имеют право выбрать по желанию один из уровней ЕГЭ по математике (базовый или профильный) или оба уровня одновременно:</w:t>
      </w:r>
    </w:p>
    <w:p w:rsidR="00E5019F" w:rsidRPr="00F963C2" w:rsidRDefault="00E5019F" w:rsidP="00E5019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963C2">
        <w:rPr>
          <w:color w:val="000000"/>
          <w:sz w:val="28"/>
          <w:szCs w:val="28"/>
        </w:rPr>
        <w:t xml:space="preserve">Если обучающийся сдавал </w:t>
      </w:r>
      <w:r w:rsidRPr="00F963C2">
        <w:rPr>
          <w:b/>
          <w:color w:val="000000"/>
          <w:sz w:val="28"/>
          <w:szCs w:val="28"/>
        </w:rPr>
        <w:t>оба уровня</w:t>
      </w:r>
      <w:r w:rsidRPr="00F963C2">
        <w:rPr>
          <w:color w:val="000000"/>
          <w:sz w:val="28"/>
          <w:szCs w:val="28"/>
        </w:rPr>
        <w:t xml:space="preserve"> ЕГЭ по математике и получил </w:t>
      </w:r>
      <w:r w:rsidRPr="00F963C2">
        <w:rPr>
          <w:b/>
          <w:bCs/>
          <w:color w:val="000000"/>
          <w:sz w:val="28"/>
          <w:szCs w:val="28"/>
        </w:rPr>
        <w:t>неудовлетворительный результат по</w:t>
      </w:r>
      <w:r w:rsidRPr="00F963C2">
        <w:rPr>
          <w:b/>
          <w:color w:val="000000"/>
          <w:sz w:val="28"/>
          <w:szCs w:val="28"/>
        </w:rPr>
        <w:t> </w:t>
      </w:r>
      <w:r w:rsidRPr="00F963C2">
        <w:rPr>
          <w:b/>
          <w:bCs/>
          <w:color w:val="000000"/>
          <w:sz w:val="28"/>
          <w:szCs w:val="28"/>
        </w:rPr>
        <w:t>одному</w:t>
      </w:r>
      <w:r w:rsidRPr="00F963C2">
        <w:rPr>
          <w:color w:val="000000"/>
          <w:sz w:val="28"/>
          <w:szCs w:val="28"/>
        </w:rPr>
        <w:t xml:space="preserve"> из выбранных уровней, то он не допускается к повторной сдаче ЕГЭ по математике в текущем году, т.к. имеет удовлетворительный результат по данному предмету.</w:t>
      </w:r>
    </w:p>
    <w:p w:rsidR="00E5019F" w:rsidRPr="00F963C2" w:rsidRDefault="00E5019F" w:rsidP="00E5019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963C2">
        <w:rPr>
          <w:color w:val="000000"/>
          <w:sz w:val="28"/>
          <w:szCs w:val="28"/>
        </w:rPr>
        <w:t>Если обучающийся выбрал для сдачи </w:t>
      </w:r>
      <w:r w:rsidRPr="00F963C2">
        <w:rPr>
          <w:b/>
          <w:bCs/>
          <w:color w:val="000000"/>
          <w:sz w:val="28"/>
          <w:szCs w:val="28"/>
        </w:rPr>
        <w:t>оба уровня</w:t>
      </w:r>
      <w:r w:rsidRPr="00F963C2">
        <w:rPr>
          <w:color w:val="000000"/>
          <w:sz w:val="28"/>
          <w:szCs w:val="28"/>
        </w:rPr>
        <w:t> ЕГЭ по математике и получил </w:t>
      </w:r>
      <w:r w:rsidRPr="00F963C2">
        <w:rPr>
          <w:b/>
          <w:bCs/>
          <w:color w:val="000000"/>
          <w:sz w:val="28"/>
          <w:szCs w:val="28"/>
        </w:rPr>
        <w:t>неудовлетворительный результат по обоим</w:t>
      </w:r>
      <w:r w:rsidRPr="00F963C2">
        <w:rPr>
          <w:color w:val="000000"/>
          <w:sz w:val="28"/>
          <w:szCs w:val="28"/>
        </w:rPr>
        <w:t> уровням, он имеет право пересдать ЕГЭ по математике один раз, самостоятельно выбрав уровень: профильный или базовый</w:t>
      </w:r>
    </w:p>
    <w:p w:rsidR="00E5019F" w:rsidRPr="00F963C2" w:rsidRDefault="00E5019F" w:rsidP="00E5019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963C2">
        <w:rPr>
          <w:color w:val="000000"/>
          <w:sz w:val="28"/>
          <w:szCs w:val="28"/>
        </w:rPr>
        <w:t>Если обучающийся выбрал для сдачи </w:t>
      </w:r>
      <w:r w:rsidRPr="00F963C2">
        <w:rPr>
          <w:b/>
          <w:bCs/>
          <w:color w:val="000000"/>
          <w:sz w:val="28"/>
          <w:szCs w:val="28"/>
        </w:rPr>
        <w:t>один уровень</w:t>
      </w:r>
      <w:r w:rsidRPr="00F963C2">
        <w:rPr>
          <w:color w:val="000000"/>
          <w:sz w:val="28"/>
          <w:szCs w:val="28"/>
        </w:rPr>
        <w:t> ЕГЭ по математике и получил </w:t>
      </w:r>
      <w:r w:rsidRPr="00F963C2">
        <w:rPr>
          <w:b/>
          <w:bCs/>
          <w:color w:val="000000"/>
          <w:sz w:val="28"/>
          <w:szCs w:val="28"/>
        </w:rPr>
        <w:t>неудовлетворительный результат</w:t>
      </w:r>
      <w:r w:rsidRPr="00F963C2">
        <w:rPr>
          <w:color w:val="000000"/>
          <w:sz w:val="28"/>
          <w:szCs w:val="28"/>
        </w:rPr>
        <w:t>, он имеет право пересдать ЕГЭ по математике один раз, самостоятельно выбрав уровень: профильный или базовый.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AC7722">
        <w:rPr>
          <w:sz w:val="28"/>
          <w:szCs w:val="28"/>
        </w:rPr>
        <w:t xml:space="preserve">. Участник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имеет право подать апелляцию о нарушении установленного порядка проведения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и (или) о несогласии с </w:t>
      </w:r>
      <w:r w:rsidRPr="00AC7722">
        <w:rPr>
          <w:sz w:val="28"/>
          <w:szCs w:val="28"/>
        </w:rPr>
        <w:lastRenderedPageBreak/>
        <w:t>выставленными баллами в конфликтную комиссию.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AC7722">
        <w:rPr>
          <w:sz w:val="28"/>
          <w:szCs w:val="28"/>
        </w:rPr>
        <w:t xml:space="preserve">. Апелляцию о нарушении установленного порядка проведения экзамена участник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подает в день проведения экзамена члену ГЭК, не покидая ППЭ. 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AC7722">
        <w:rPr>
          <w:sz w:val="28"/>
          <w:szCs w:val="28"/>
        </w:rPr>
        <w:t xml:space="preserve">. Апелляция о несогласии с выставленными баллами подается в течение двух рабочих дней со дня </w:t>
      </w:r>
      <w:r w:rsidR="00E5019F" w:rsidRPr="00F963C2">
        <w:rPr>
          <w:sz w:val="28"/>
          <w:szCs w:val="28"/>
        </w:rPr>
        <w:t xml:space="preserve">официальной публикации </w:t>
      </w:r>
      <w:r w:rsidRPr="00F963C2">
        <w:rPr>
          <w:sz w:val="28"/>
          <w:szCs w:val="28"/>
        </w:rPr>
        <w:t xml:space="preserve">результатов экзамена по соответствующему общеобразовательному предмету. Обучающиеся подают апелляцию о несогласии с выставленными баллами в образовательную </w:t>
      </w:r>
      <w:r w:rsidRPr="00F963C2">
        <w:rPr>
          <w:color w:val="000000"/>
          <w:sz w:val="28"/>
          <w:szCs w:val="28"/>
        </w:rPr>
        <w:t xml:space="preserve">организацию, </w:t>
      </w:r>
      <w:r w:rsidRPr="00F963C2">
        <w:rPr>
          <w:sz w:val="28"/>
          <w:szCs w:val="28"/>
        </w:rPr>
        <w:t>которой они были допущены к ГИА, выпускники прошлых лет –</w:t>
      </w:r>
      <w:r w:rsidR="00922CB8" w:rsidRPr="00F963C2">
        <w:rPr>
          <w:sz w:val="28"/>
          <w:szCs w:val="28"/>
        </w:rPr>
        <w:t xml:space="preserve"> </w:t>
      </w:r>
      <w:r w:rsidR="00922CB8" w:rsidRPr="00F963C2">
        <w:rPr>
          <w:color w:val="000000"/>
          <w:sz w:val="28"/>
          <w:szCs w:val="28"/>
        </w:rPr>
        <w:t xml:space="preserve">в места, в которых они были зарегистрированы на сдачу </w:t>
      </w:r>
      <w:r w:rsidR="00E75BA6">
        <w:rPr>
          <w:color w:val="000000"/>
          <w:sz w:val="28"/>
          <w:szCs w:val="28"/>
        </w:rPr>
        <w:t>ГИА</w:t>
      </w:r>
      <w:r w:rsidR="00922CB8" w:rsidRPr="00F963C2">
        <w:rPr>
          <w:color w:val="000000"/>
          <w:sz w:val="28"/>
          <w:szCs w:val="28"/>
        </w:rPr>
        <w:t xml:space="preserve">, а также в иные места, определенные </w:t>
      </w:r>
      <w:r w:rsidR="00022455" w:rsidRPr="00F963C2">
        <w:rPr>
          <w:sz w:val="28"/>
          <w:szCs w:val="28"/>
        </w:rPr>
        <w:t>Комитетом по образованию Санкт-Петербурга</w:t>
      </w:r>
      <w:r w:rsidRPr="00F963C2">
        <w:rPr>
          <w:sz w:val="28"/>
          <w:szCs w:val="28"/>
        </w:rPr>
        <w:t>.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AC7722">
        <w:rPr>
          <w:sz w:val="28"/>
          <w:szCs w:val="28"/>
        </w:rPr>
        <w:t xml:space="preserve">. Участники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заблаговременно информируются о времени, месте и порядке рассмотрения апелляций.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AC7722">
        <w:rPr>
          <w:sz w:val="28"/>
          <w:szCs w:val="28"/>
        </w:rPr>
        <w:t xml:space="preserve">. В случае удовлетворения конфликтной комиссией апелляции участника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о нарушении установленного порядка проведения экзамена, председатель ГЭК принимает решение об аннулировании результата экзамена данного участника </w:t>
      </w:r>
      <w:r w:rsidR="00E75BA6">
        <w:rPr>
          <w:sz w:val="28"/>
          <w:szCs w:val="28"/>
        </w:rPr>
        <w:t>ГИА</w:t>
      </w:r>
      <w:r>
        <w:rPr>
          <w:sz w:val="28"/>
          <w:szCs w:val="28"/>
        </w:rPr>
        <w:t xml:space="preserve"> </w:t>
      </w:r>
      <w:r w:rsidRPr="00AC7722">
        <w:rPr>
          <w:sz w:val="28"/>
          <w:szCs w:val="28"/>
        </w:rPr>
        <w:t xml:space="preserve">по соответствующему общеобразовательному предмету, а также о его допуске к экзаменам в дополнительные сроки. 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AC7722">
        <w:rPr>
          <w:sz w:val="28"/>
          <w:szCs w:val="28"/>
        </w:rPr>
        <w:t xml:space="preserve">. </w:t>
      </w:r>
      <w:proofErr w:type="gramStart"/>
      <w:r w:rsidRPr="00AC7722">
        <w:rPr>
          <w:sz w:val="28"/>
          <w:szCs w:val="28"/>
        </w:rPr>
        <w:t xml:space="preserve">При установлении фактов нарушения установленного порядка проведения экзамена, которые могли повлечь за собой искажение результатов экзаменов всех участников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, председатель </w:t>
      </w:r>
      <w:r w:rsidRPr="00C55E64">
        <w:rPr>
          <w:sz w:val="28"/>
          <w:szCs w:val="28"/>
        </w:rPr>
        <w:t>ГЭК (заместитель председателя ГЭК) принимает решение об аннулировании результатов ГИА по</w:t>
      </w:r>
      <w:r w:rsidRPr="00AC7722">
        <w:rPr>
          <w:sz w:val="28"/>
          <w:szCs w:val="28"/>
        </w:rPr>
        <w:t xml:space="preserve"> соответствующему учебному предмету для всех участников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и о допуске к экзаменам в дополнительные сроки участников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, непричастных к фактам выявленных нарушений. </w:t>
      </w:r>
      <w:proofErr w:type="gramEnd"/>
    </w:p>
    <w:p w:rsidR="009839B5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AC7722">
        <w:rPr>
          <w:sz w:val="28"/>
          <w:szCs w:val="28"/>
        </w:rPr>
        <w:t xml:space="preserve">. В случае удовлетворения конфликтной комиссией апелляции участника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о несо</w:t>
      </w:r>
      <w:r>
        <w:rPr>
          <w:sz w:val="28"/>
          <w:szCs w:val="28"/>
        </w:rPr>
        <w:t xml:space="preserve">гласии с выставленными баллами </w:t>
      </w:r>
      <w:r w:rsidRPr="00AC7722">
        <w:rPr>
          <w:sz w:val="28"/>
          <w:szCs w:val="28"/>
        </w:rPr>
        <w:t>принимает</w:t>
      </w:r>
      <w:r>
        <w:rPr>
          <w:sz w:val="28"/>
          <w:szCs w:val="28"/>
        </w:rPr>
        <w:t>ся</w:t>
      </w:r>
      <w:r w:rsidRPr="00AC7722">
        <w:rPr>
          <w:sz w:val="28"/>
          <w:szCs w:val="28"/>
        </w:rPr>
        <w:t xml:space="preserve"> решение об изменении результата экзамена.</w:t>
      </w:r>
      <w:r>
        <w:rPr>
          <w:sz w:val="28"/>
          <w:szCs w:val="28"/>
        </w:rPr>
        <w:t xml:space="preserve"> В случае отклонения апелляции </w:t>
      </w:r>
      <w:r w:rsidRPr="00AC7722">
        <w:rPr>
          <w:sz w:val="28"/>
          <w:szCs w:val="28"/>
        </w:rPr>
        <w:t xml:space="preserve">участника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о несо</w:t>
      </w:r>
      <w:r>
        <w:rPr>
          <w:sz w:val="28"/>
          <w:szCs w:val="28"/>
        </w:rPr>
        <w:t xml:space="preserve">гласии с выставленными баллами результат, который был до апелляции, сохраняется. </w:t>
      </w:r>
    </w:p>
    <w:p w:rsidR="00F963C2" w:rsidRPr="00F963C2" w:rsidRDefault="00F963C2" w:rsidP="00F963C2">
      <w:pPr>
        <w:widowControl w:val="0"/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F963C2">
        <w:rPr>
          <w:b/>
          <w:sz w:val="28"/>
          <w:szCs w:val="28"/>
        </w:rPr>
        <w:t>Внимание!</w:t>
      </w:r>
    </w:p>
    <w:p w:rsidR="00F963C2" w:rsidRPr="00F963C2" w:rsidRDefault="00F963C2" w:rsidP="00F963C2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963C2">
        <w:rPr>
          <w:sz w:val="28"/>
          <w:szCs w:val="28"/>
        </w:rPr>
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</w:p>
    <w:p w:rsidR="00F963C2" w:rsidRDefault="00F963C2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9839B5" w:rsidRPr="00D456B5" w:rsidRDefault="00922CB8" w:rsidP="00D40C77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  <w:r w:rsidR="009839B5" w:rsidRPr="00D456B5">
        <w:rPr>
          <w:i/>
          <w:sz w:val="28"/>
          <w:szCs w:val="28"/>
        </w:rPr>
        <w:lastRenderedPageBreak/>
        <w:t>Данн</w:t>
      </w:r>
      <w:r w:rsidR="009839B5">
        <w:rPr>
          <w:i/>
          <w:sz w:val="28"/>
          <w:szCs w:val="28"/>
        </w:rPr>
        <w:t>ая информация была подготовлена</w:t>
      </w:r>
      <w:r w:rsidR="009839B5" w:rsidRPr="00D456B5">
        <w:rPr>
          <w:i/>
          <w:sz w:val="28"/>
          <w:szCs w:val="28"/>
        </w:rPr>
        <w:t xml:space="preserve"> в соответствии с нормативн</w:t>
      </w:r>
      <w:r w:rsidR="009839B5">
        <w:rPr>
          <w:i/>
          <w:sz w:val="28"/>
          <w:szCs w:val="28"/>
        </w:rPr>
        <w:t xml:space="preserve">ыми </w:t>
      </w:r>
      <w:r w:rsidR="009839B5" w:rsidRPr="00D456B5">
        <w:rPr>
          <w:i/>
          <w:sz w:val="28"/>
          <w:szCs w:val="28"/>
        </w:rPr>
        <w:t xml:space="preserve">правовыми документами, регламентирующими проведение </w:t>
      </w:r>
      <w:r w:rsidR="00E75BA6">
        <w:rPr>
          <w:i/>
          <w:sz w:val="28"/>
          <w:szCs w:val="28"/>
        </w:rPr>
        <w:t>ГИА</w:t>
      </w:r>
      <w:r w:rsidR="009839B5" w:rsidRPr="00D456B5">
        <w:rPr>
          <w:i/>
          <w:sz w:val="28"/>
          <w:szCs w:val="28"/>
        </w:rPr>
        <w:t>:</w:t>
      </w:r>
    </w:p>
    <w:p w:rsidR="009839B5" w:rsidRPr="00111204" w:rsidRDefault="009839B5" w:rsidP="00D40C77">
      <w:pPr>
        <w:pStyle w:val="a3"/>
        <w:autoSpaceDE w:val="0"/>
        <w:autoSpaceDN w:val="0"/>
        <w:adjustRightInd w:val="0"/>
        <w:spacing w:line="276" w:lineRule="auto"/>
        <w:ind w:left="0" w:firstLine="851"/>
        <w:jc w:val="both"/>
        <w:rPr>
          <w:i/>
          <w:sz w:val="28"/>
          <w:szCs w:val="28"/>
        </w:rPr>
      </w:pPr>
      <w:r w:rsidRPr="00111204">
        <w:rPr>
          <w:i/>
          <w:sz w:val="28"/>
          <w:szCs w:val="28"/>
        </w:rPr>
        <w:t>1.</w:t>
      </w:r>
      <w:r w:rsidRPr="00111204">
        <w:rPr>
          <w:i/>
          <w:sz w:val="28"/>
          <w:szCs w:val="28"/>
        </w:rPr>
        <w:tab/>
        <w:t>Федеральны</w:t>
      </w:r>
      <w:r>
        <w:rPr>
          <w:i/>
          <w:sz w:val="28"/>
          <w:szCs w:val="28"/>
        </w:rPr>
        <w:t>м</w:t>
      </w:r>
      <w:r w:rsidRPr="00111204">
        <w:rPr>
          <w:i/>
          <w:sz w:val="28"/>
          <w:szCs w:val="28"/>
        </w:rPr>
        <w:t xml:space="preserve"> закон</w:t>
      </w:r>
      <w:r>
        <w:rPr>
          <w:i/>
          <w:sz w:val="28"/>
          <w:szCs w:val="28"/>
        </w:rPr>
        <w:t>ом</w:t>
      </w:r>
      <w:r w:rsidRPr="00111204">
        <w:rPr>
          <w:i/>
          <w:sz w:val="28"/>
          <w:szCs w:val="28"/>
        </w:rPr>
        <w:t xml:space="preserve"> от 29.12.2012 №273-ФЗ </w:t>
      </w:r>
      <w:r>
        <w:rPr>
          <w:i/>
          <w:sz w:val="28"/>
          <w:szCs w:val="28"/>
        </w:rPr>
        <w:t>«</w:t>
      </w:r>
      <w:r w:rsidRPr="00111204">
        <w:rPr>
          <w:i/>
          <w:sz w:val="28"/>
          <w:szCs w:val="28"/>
        </w:rPr>
        <w:t>Об образовании в Российской Федерации</w:t>
      </w:r>
      <w:r>
        <w:rPr>
          <w:i/>
          <w:sz w:val="28"/>
          <w:szCs w:val="28"/>
        </w:rPr>
        <w:t>»</w:t>
      </w:r>
      <w:r w:rsidRPr="00111204">
        <w:rPr>
          <w:i/>
          <w:sz w:val="28"/>
          <w:szCs w:val="28"/>
        </w:rPr>
        <w:t>.</w:t>
      </w:r>
    </w:p>
    <w:p w:rsidR="009839B5" w:rsidRDefault="009839B5" w:rsidP="00D40C77">
      <w:pPr>
        <w:pStyle w:val="a3"/>
        <w:autoSpaceDE w:val="0"/>
        <w:autoSpaceDN w:val="0"/>
        <w:adjustRightInd w:val="0"/>
        <w:spacing w:line="276" w:lineRule="auto"/>
        <w:ind w:left="0" w:firstLine="851"/>
        <w:jc w:val="both"/>
        <w:rPr>
          <w:i/>
          <w:sz w:val="28"/>
          <w:szCs w:val="28"/>
        </w:rPr>
      </w:pPr>
      <w:r w:rsidRPr="00111204">
        <w:rPr>
          <w:i/>
          <w:sz w:val="28"/>
          <w:szCs w:val="28"/>
        </w:rPr>
        <w:t>2.</w:t>
      </w:r>
      <w:r w:rsidRPr="00111204">
        <w:rPr>
          <w:i/>
          <w:sz w:val="28"/>
          <w:szCs w:val="28"/>
        </w:rPr>
        <w:tab/>
      </w:r>
      <w:r w:rsidR="00475EBA" w:rsidRPr="00475EBA">
        <w:rPr>
          <w:i/>
          <w:sz w:val="28"/>
          <w:szCs w:val="28"/>
        </w:rPr>
        <w:t>Приказ</w:t>
      </w:r>
      <w:r w:rsidR="008D7402">
        <w:rPr>
          <w:i/>
          <w:sz w:val="28"/>
          <w:szCs w:val="28"/>
        </w:rPr>
        <w:t>ом</w:t>
      </w:r>
      <w:r w:rsidR="00475EBA" w:rsidRPr="00475EBA">
        <w:rPr>
          <w:i/>
          <w:sz w:val="28"/>
          <w:szCs w:val="28"/>
        </w:rPr>
        <w:t xml:space="preserve"> </w:t>
      </w:r>
      <w:r w:rsidR="00475EBA" w:rsidRPr="00121E3E">
        <w:rPr>
          <w:i/>
          <w:sz w:val="28"/>
          <w:szCs w:val="28"/>
        </w:rPr>
        <w:t>Министерства образования и науки Российской Федерации</w:t>
      </w:r>
      <w:r w:rsidR="00475EBA">
        <w:rPr>
          <w:i/>
          <w:sz w:val="28"/>
          <w:szCs w:val="28"/>
        </w:rPr>
        <w:t xml:space="preserve"> 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2016 году»</w:t>
      </w:r>
    </w:p>
    <w:p w:rsidR="00475EBA" w:rsidRDefault="00475EBA" w:rsidP="00475EBA">
      <w:pPr>
        <w:pStyle w:val="a3"/>
        <w:autoSpaceDE w:val="0"/>
        <w:autoSpaceDN w:val="0"/>
        <w:adjustRightInd w:val="0"/>
        <w:spacing w:line="276" w:lineRule="auto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</w:t>
      </w:r>
      <w:r>
        <w:rPr>
          <w:i/>
          <w:sz w:val="28"/>
          <w:szCs w:val="28"/>
        </w:rPr>
        <w:tab/>
      </w:r>
      <w:r w:rsidRPr="00475EBA">
        <w:rPr>
          <w:i/>
          <w:sz w:val="28"/>
          <w:szCs w:val="28"/>
        </w:rPr>
        <w:t>Приказ</w:t>
      </w:r>
      <w:r w:rsidR="008D7402">
        <w:rPr>
          <w:i/>
          <w:sz w:val="28"/>
          <w:szCs w:val="28"/>
        </w:rPr>
        <w:t>ом</w:t>
      </w:r>
      <w:r w:rsidRPr="00475EBA">
        <w:rPr>
          <w:i/>
          <w:sz w:val="28"/>
          <w:szCs w:val="28"/>
        </w:rPr>
        <w:t xml:space="preserve"> </w:t>
      </w:r>
      <w:r w:rsidRPr="00121E3E">
        <w:rPr>
          <w:i/>
          <w:sz w:val="28"/>
          <w:szCs w:val="28"/>
        </w:rPr>
        <w:t>Министерства образования и науки Российской Федерации</w:t>
      </w:r>
      <w:r>
        <w:rPr>
          <w:i/>
          <w:sz w:val="28"/>
          <w:szCs w:val="28"/>
        </w:rPr>
        <w:t xml:space="preserve">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2016 году»</w:t>
      </w:r>
    </w:p>
    <w:p w:rsidR="009839B5" w:rsidRPr="00111204" w:rsidRDefault="00475EBA" w:rsidP="00475EBA">
      <w:pPr>
        <w:pStyle w:val="a3"/>
        <w:autoSpaceDE w:val="0"/>
        <w:autoSpaceDN w:val="0"/>
        <w:adjustRightInd w:val="0"/>
        <w:spacing w:line="276" w:lineRule="auto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</w:t>
      </w:r>
      <w:r>
        <w:rPr>
          <w:i/>
          <w:sz w:val="28"/>
          <w:szCs w:val="28"/>
        </w:rPr>
        <w:tab/>
      </w:r>
      <w:r w:rsidR="009839B5" w:rsidRPr="00121E3E">
        <w:rPr>
          <w:i/>
          <w:sz w:val="28"/>
          <w:szCs w:val="28"/>
        </w:rPr>
        <w:t>Приказом Министерства образования и науки Российской Федерации от 26.12.2013 №1400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922CB8" w:rsidRPr="00121E3E">
        <w:rPr>
          <w:i/>
          <w:sz w:val="28"/>
          <w:szCs w:val="28"/>
        </w:rPr>
        <w:t xml:space="preserve"> (в редакции приказов </w:t>
      </w:r>
      <w:proofErr w:type="spellStart"/>
      <w:r w:rsidR="00922CB8" w:rsidRPr="00121E3E">
        <w:rPr>
          <w:i/>
          <w:sz w:val="28"/>
          <w:szCs w:val="28"/>
        </w:rPr>
        <w:t>Минобрнауки</w:t>
      </w:r>
      <w:proofErr w:type="spellEnd"/>
      <w:r w:rsidR="00922CB8" w:rsidRPr="00121E3E">
        <w:rPr>
          <w:i/>
          <w:sz w:val="28"/>
          <w:szCs w:val="28"/>
        </w:rPr>
        <w:t xml:space="preserve"> России от 08.04.2014 </w:t>
      </w:r>
      <w:hyperlink r:id="rId7" w:history="1">
        <w:r w:rsidR="00922CB8" w:rsidRPr="00121E3E">
          <w:rPr>
            <w:i/>
            <w:sz w:val="28"/>
            <w:szCs w:val="28"/>
          </w:rPr>
          <w:t>№291</w:t>
        </w:r>
      </w:hyperlink>
      <w:r w:rsidR="00922CB8" w:rsidRPr="00121E3E">
        <w:rPr>
          <w:i/>
          <w:sz w:val="28"/>
          <w:szCs w:val="28"/>
        </w:rPr>
        <w:t xml:space="preserve">, от 15.05.2014 </w:t>
      </w:r>
      <w:hyperlink r:id="rId8" w:history="1">
        <w:r w:rsidR="00922CB8" w:rsidRPr="00121E3E">
          <w:rPr>
            <w:i/>
            <w:sz w:val="28"/>
            <w:szCs w:val="28"/>
          </w:rPr>
          <w:t>№529</w:t>
        </w:r>
      </w:hyperlink>
      <w:r w:rsidR="00922CB8" w:rsidRPr="00121E3E">
        <w:rPr>
          <w:i/>
          <w:sz w:val="28"/>
          <w:szCs w:val="28"/>
        </w:rPr>
        <w:t xml:space="preserve">, от 05.08.2014 </w:t>
      </w:r>
      <w:hyperlink r:id="rId9" w:history="1">
        <w:r w:rsidR="00922CB8" w:rsidRPr="00121E3E">
          <w:rPr>
            <w:i/>
            <w:sz w:val="28"/>
            <w:szCs w:val="28"/>
          </w:rPr>
          <w:t>№923</w:t>
        </w:r>
      </w:hyperlink>
      <w:r w:rsidR="00922CB8" w:rsidRPr="00121E3E">
        <w:rPr>
          <w:i/>
          <w:sz w:val="28"/>
          <w:szCs w:val="28"/>
        </w:rPr>
        <w:t>, от 16.01.2015 №9</w:t>
      </w:r>
      <w:r w:rsidR="00121E3E" w:rsidRPr="00121E3E">
        <w:rPr>
          <w:i/>
          <w:sz w:val="28"/>
          <w:szCs w:val="28"/>
        </w:rPr>
        <w:t xml:space="preserve">, </w:t>
      </w:r>
      <w:proofErr w:type="gramStart"/>
      <w:r w:rsidR="00121E3E" w:rsidRPr="00121E3E">
        <w:rPr>
          <w:i/>
          <w:sz w:val="28"/>
          <w:szCs w:val="28"/>
        </w:rPr>
        <w:t>от</w:t>
      </w:r>
      <w:proofErr w:type="gramEnd"/>
      <w:r w:rsidR="00121E3E" w:rsidRPr="00121E3E">
        <w:rPr>
          <w:i/>
          <w:sz w:val="28"/>
          <w:szCs w:val="28"/>
        </w:rPr>
        <w:t xml:space="preserve"> 07.07.2015 № 693</w:t>
      </w:r>
      <w:r w:rsidR="00922CB8" w:rsidRPr="00121E3E">
        <w:rPr>
          <w:i/>
          <w:sz w:val="28"/>
          <w:szCs w:val="28"/>
        </w:rPr>
        <w:t>)</w:t>
      </w:r>
      <w:r w:rsidR="009839B5" w:rsidRPr="00121E3E">
        <w:rPr>
          <w:i/>
          <w:sz w:val="28"/>
          <w:szCs w:val="28"/>
        </w:rPr>
        <w:t>.</w:t>
      </w:r>
    </w:p>
    <w:p w:rsidR="00BF3E60" w:rsidRPr="00BF3E60" w:rsidRDefault="00BF3E60" w:rsidP="00BF3E60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Изменения в н</w:t>
      </w:r>
      <w:r w:rsidRPr="00BF3E60">
        <w:rPr>
          <w:sz w:val="28"/>
          <w:szCs w:val="28"/>
        </w:rPr>
        <w:t>ормативны</w:t>
      </w:r>
      <w:r>
        <w:rPr>
          <w:sz w:val="28"/>
          <w:szCs w:val="28"/>
        </w:rPr>
        <w:t>х правовых документах, дополнительная справочная и разъясняющая информация о проведени</w:t>
      </w:r>
      <w:r w:rsidR="00475EBA">
        <w:rPr>
          <w:sz w:val="28"/>
          <w:szCs w:val="28"/>
        </w:rPr>
        <w:t>и ГИА в</w:t>
      </w:r>
      <w:proofErr w:type="gramStart"/>
      <w:r w:rsidR="00475EBA">
        <w:rPr>
          <w:sz w:val="28"/>
          <w:szCs w:val="28"/>
        </w:rPr>
        <w:t xml:space="preserve"> С</w:t>
      </w:r>
      <w:proofErr w:type="gramEnd"/>
      <w:r w:rsidR="00475EBA">
        <w:rPr>
          <w:sz w:val="28"/>
          <w:szCs w:val="28"/>
        </w:rPr>
        <w:t>анкт-</w:t>
      </w:r>
      <w:proofErr w:type="gramStart"/>
      <w:r w:rsidR="00475EBA">
        <w:rPr>
          <w:sz w:val="28"/>
          <w:szCs w:val="28"/>
        </w:rPr>
        <w:t>Петербурге</w:t>
      </w:r>
      <w:proofErr w:type="gramEnd"/>
      <w:r w:rsidR="00475EBA">
        <w:rPr>
          <w:sz w:val="28"/>
          <w:szCs w:val="28"/>
        </w:rPr>
        <w:t>, а так</w:t>
      </w:r>
      <w:r>
        <w:rPr>
          <w:sz w:val="28"/>
          <w:szCs w:val="28"/>
        </w:rPr>
        <w:t xml:space="preserve">же предварительные результаты участников ГИА размещаются на официальном информационном портале: </w:t>
      </w:r>
      <w:r w:rsidRPr="00BF3E60">
        <w:rPr>
          <w:b/>
          <w:sz w:val="28"/>
          <w:szCs w:val="28"/>
        </w:rPr>
        <w:t xml:space="preserve">http:// </w:t>
      </w:r>
      <w:proofErr w:type="spellStart"/>
      <w:r w:rsidRPr="00BF3E60">
        <w:rPr>
          <w:b/>
          <w:sz w:val="28"/>
          <w:szCs w:val="28"/>
        </w:rPr>
        <w:t>ege.spb.ru</w:t>
      </w:r>
      <w:proofErr w:type="spellEnd"/>
    </w:p>
    <w:p w:rsidR="00E75BA6" w:rsidRDefault="00E75BA6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28"/>
          <w:szCs w:val="28"/>
        </w:rPr>
      </w:pPr>
    </w:p>
    <w:p w:rsidR="009839B5" w:rsidRPr="00111204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28"/>
          <w:szCs w:val="28"/>
        </w:rPr>
      </w:pPr>
      <w:r w:rsidRPr="00111204">
        <w:rPr>
          <w:sz w:val="28"/>
          <w:szCs w:val="28"/>
        </w:rPr>
        <w:t xml:space="preserve">С правилами проведения </w:t>
      </w:r>
      <w:r w:rsidR="00E75BA6">
        <w:rPr>
          <w:sz w:val="28"/>
          <w:szCs w:val="28"/>
        </w:rPr>
        <w:t>ГИА</w:t>
      </w:r>
      <w:r w:rsidRPr="00111204">
        <w:rPr>
          <w:sz w:val="28"/>
          <w:szCs w:val="28"/>
        </w:rPr>
        <w:t xml:space="preserve"> </w:t>
      </w:r>
      <w:proofErr w:type="gramStart"/>
      <w:r w:rsidRPr="00111204">
        <w:rPr>
          <w:sz w:val="28"/>
          <w:szCs w:val="28"/>
        </w:rPr>
        <w:t>ознакомлен</w:t>
      </w:r>
      <w:proofErr w:type="gramEnd"/>
      <w:r w:rsidRPr="00111204">
        <w:rPr>
          <w:sz w:val="28"/>
          <w:szCs w:val="28"/>
        </w:rPr>
        <w:t xml:space="preserve"> (а):</w:t>
      </w:r>
    </w:p>
    <w:p w:rsidR="009839B5" w:rsidRPr="005415B9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16"/>
          <w:szCs w:val="16"/>
        </w:rPr>
      </w:pPr>
    </w:p>
    <w:p w:rsidR="009839B5" w:rsidRPr="00111204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28"/>
          <w:szCs w:val="28"/>
        </w:rPr>
      </w:pPr>
      <w:r w:rsidRPr="00111204">
        <w:rPr>
          <w:sz w:val="28"/>
          <w:szCs w:val="28"/>
        </w:rPr>
        <w:t xml:space="preserve">Участник </w:t>
      </w:r>
      <w:r w:rsidR="00E75BA6">
        <w:rPr>
          <w:sz w:val="28"/>
          <w:szCs w:val="28"/>
        </w:rPr>
        <w:t>ГИА</w:t>
      </w:r>
    </w:p>
    <w:p w:rsidR="009839B5" w:rsidRPr="00111204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28"/>
          <w:szCs w:val="28"/>
        </w:rPr>
      </w:pPr>
      <w:r w:rsidRPr="00111204">
        <w:rPr>
          <w:sz w:val="28"/>
          <w:szCs w:val="28"/>
        </w:rPr>
        <w:t xml:space="preserve"> ___________________(_____________________)</w:t>
      </w:r>
    </w:p>
    <w:p w:rsidR="009839B5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28"/>
          <w:szCs w:val="28"/>
        </w:rPr>
      </w:pPr>
    </w:p>
    <w:p w:rsidR="009839B5" w:rsidRPr="00111204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28"/>
          <w:szCs w:val="28"/>
        </w:rPr>
      </w:pPr>
      <w:r w:rsidRPr="00111204">
        <w:rPr>
          <w:sz w:val="28"/>
          <w:szCs w:val="28"/>
        </w:rPr>
        <w:t xml:space="preserve">Родитель/законный представитель несовершеннолетнего участника </w:t>
      </w:r>
      <w:r w:rsidR="00E75BA6">
        <w:rPr>
          <w:sz w:val="28"/>
          <w:szCs w:val="28"/>
        </w:rPr>
        <w:t>ГИА</w:t>
      </w:r>
    </w:p>
    <w:p w:rsidR="009839B5" w:rsidRPr="00111204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28"/>
          <w:szCs w:val="28"/>
        </w:rPr>
      </w:pPr>
      <w:r w:rsidRPr="00111204">
        <w:rPr>
          <w:sz w:val="28"/>
          <w:szCs w:val="28"/>
        </w:rPr>
        <w:t>___________________(_____________________)</w:t>
      </w:r>
    </w:p>
    <w:p w:rsidR="009839B5" w:rsidRPr="005415B9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  <w:jc w:val="both"/>
        <w:rPr>
          <w:sz w:val="16"/>
          <w:szCs w:val="16"/>
        </w:rPr>
      </w:pPr>
    </w:p>
    <w:p w:rsidR="009839B5" w:rsidRPr="00AC7722" w:rsidRDefault="009839B5" w:rsidP="00D40C7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«___»_______20</w:t>
      </w:r>
      <w:r>
        <w:rPr>
          <w:sz w:val="28"/>
          <w:szCs w:val="28"/>
        </w:rPr>
        <w:t>15</w:t>
      </w:r>
      <w:bookmarkStart w:id="0" w:name="_GoBack"/>
      <w:bookmarkEnd w:id="0"/>
      <w:r w:rsidRPr="00AC7722">
        <w:rPr>
          <w:sz w:val="28"/>
          <w:szCs w:val="28"/>
        </w:rPr>
        <w:t xml:space="preserve">г. </w:t>
      </w:r>
    </w:p>
    <w:p w:rsidR="009839B5" w:rsidRDefault="009839B5" w:rsidP="00D40C77">
      <w:pPr>
        <w:spacing w:line="276" w:lineRule="auto"/>
      </w:pPr>
    </w:p>
    <w:sectPr w:rsidR="009839B5" w:rsidSect="003E3417">
      <w:footerReference w:type="default" r:id="rId10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3A0" w:rsidRDefault="008273A0" w:rsidP="00D40C77">
      <w:r>
        <w:separator/>
      </w:r>
    </w:p>
  </w:endnote>
  <w:endnote w:type="continuationSeparator" w:id="1">
    <w:p w:rsidR="008273A0" w:rsidRDefault="008273A0" w:rsidP="00D40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3A0" w:rsidRDefault="00AB1B26">
    <w:pPr>
      <w:pStyle w:val="a6"/>
      <w:jc w:val="center"/>
    </w:pPr>
    <w:fldSimple w:instr="PAGE   \* MERGEFORMAT">
      <w:r w:rsidR="008D7402">
        <w:rPr>
          <w:noProof/>
        </w:rPr>
        <w:t>5</w:t>
      </w:r>
    </w:fldSimple>
  </w:p>
  <w:p w:rsidR="008273A0" w:rsidRDefault="008273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3A0" w:rsidRDefault="008273A0" w:rsidP="00D40C77">
      <w:r>
        <w:separator/>
      </w:r>
    </w:p>
  </w:footnote>
  <w:footnote w:type="continuationSeparator" w:id="1">
    <w:p w:rsidR="008273A0" w:rsidRDefault="008273A0" w:rsidP="00D40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578D3"/>
    <w:multiLevelType w:val="hybridMultilevel"/>
    <w:tmpl w:val="3356D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E2467"/>
    <w:multiLevelType w:val="multilevel"/>
    <w:tmpl w:val="39F27D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C77"/>
    <w:rsid w:val="00007926"/>
    <w:rsid w:val="00022455"/>
    <w:rsid w:val="00065564"/>
    <w:rsid w:val="0008618D"/>
    <w:rsid w:val="000A5238"/>
    <w:rsid w:val="000D74CF"/>
    <w:rsid w:val="0010199A"/>
    <w:rsid w:val="00111204"/>
    <w:rsid w:val="00121E3E"/>
    <w:rsid w:val="0016237A"/>
    <w:rsid w:val="00170889"/>
    <w:rsid w:val="00187132"/>
    <w:rsid w:val="002B58CF"/>
    <w:rsid w:val="002D1BB9"/>
    <w:rsid w:val="00315A8C"/>
    <w:rsid w:val="003713FC"/>
    <w:rsid w:val="003B3262"/>
    <w:rsid w:val="003D7D0A"/>
    <w:rsid w:val="003E3417"/>
    <w:rsid w:val="00467842"/>
    <w:rsid w:val="00474655"/>
    <w:rsid w:val="00475EBA"/>
    <w:rsid w:val="00481786"/>
    <w:rsid w:val="004E5FED"/>
    <w:rsid w:val="004F69A8"/>
    <w:rsid w:val="00506E11"/>
    <w:rsid w:val="005415B9"/>
    <w:rsid w:val="00542B0E"/>
    <w:rsid w:val="0063192C"/>
    <w:rsid w:val="006D55E1"/>
    <w:rsid w:val="006E2D09"/>
    <w:rsid w:val="0074501A"/>
    <w:rsid w:val="007C6C40"/>
    <w:rsid w:val="007F6808"/>
    <w:rsid w:val="0082296A"/>
    <w:rsid w:val="008273A0"/>
    <w:rsid w:val="00834296"/>
    <w:rsid w:val="008D7402"/>
    <w:rsid w:val="00922CB8"/>
    <w:rsid w:val="009839B5"/>
    <w:rsid w:val="00987163"/>
    <w:rsid w:val="009B1041"/>
    <w:rsid w:val="009D05D6"/>
    <w:rsid w:val="009E42B5"/>
    <w:rsid w:val="00A10A0C"/>
    <w:rsid w:val="00A434D1"/>
    <w:rsid w:val="00A82A07"/>
    <w:rsid w:val="00AB1B26"/>
    <w:rsid w:val="00AC7722"/>
    <w:rsid w:val="00BA1310"/>
    <w:rsid w:val="00BF3E60"/>
    <w:rsid w:val="00C55E64"/>
    <w:rsid w:val="00C61334"/>
    <w:rsid w:val="00CB592E"/>
    <w:rsid w:val="00D40C77"/>
    <w:rsid w:val="00D456B5"/>
    <w:rsid w:val="00D51D1A"/>
    <w:rsid w:val="00D545D1"/>
    <w:rsid w:val="00E15A76"/>
    <w:rsid w:val="00E21417"/>
    <w:rsid w:val="00E3075F"/>
    <w:rsid w:val="00E5019F"/>
    <w:rsid w:val="00E75BA6"/>
    <w:rsid w:val="00F963C2"/>
    <w:rsid w:val="00FD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7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F963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0C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D40C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40C7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40C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40C7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rsid w:val="00542B0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42B0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170889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42B0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170889"/>
    <w:rPr>
      <w:b/>
      <w:bCs/>
    </w:rPr>
  </w:style>
  <w:style w:type="paragraph" w:styleId="ad">
    <w:name w:val="Balloon Text"/>
    <w:basedOn w:val="a"/>
    <w:link w:val="ae"/>
    <w:uiPriority w:val="99"/>
    <w:semiHidden/>
    <w:rsid w:val="00542B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70889"/>
    <w:rPr>
      <w:rFonts w:ascii="Times New Roman" w:hAnsi="Times New Roman" w:cs="Times New Roman"/>
      <w:sz w:val="2"/>
    </w:rPr>
  </w:style>
  <w:style w:type="character" w:styleId="af">
    <w:name w:val="Hyperlink"/>
    <w:basedOn w:val="a0"/>
    <w:uiPriority w:val="99"/>
    <w:semiHidden/>
    <w:unhideWhenUsed/>
    <w:rsid w:val="00922CB8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E5019F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locked/>
    <w:rsid w:val="00E5019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963C2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568EFE73D01166A8867916E68753B71D7938690D54A1EE00A93FCBD2DBA1148266ECE897BAEE17Q7e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568EFE73D01166A8867916E68753B71D79396D0C53A1EE00A93FCBD2DBA1148266ECE897BAEE17Q7e1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568EFE73D01166A8867916E68753B71D793C6B0D53A1EE00A93FCBD2DBA1148266ECE897BAEE16Q7e7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1354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участников ЕГЭ</vt:lpstr>
    </vt:vector>
  </TitlesOfParts>
  <Company>Microsoft</Company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участников ЕГЭ</dc:title>
  <dc:creator>Антон В. Потявин</dc:creator>
  <cp:lastModifiedBy>yakovleva.mv</cp:lastModifiedBy>
  <cp:revision>4</cp:revision>
  <cp:lastPrinted>2015-10-13T11:24:00Z</cp:lastPrinted>
  <dcterms:created xsi:type="dcterms:W3CDTF">2015-10-13T13:04:00Z</dcterms:created>
  <dcterms:modified xsi:type="dcterms:W3CDTF">2015-10-13T13:15:00Z</dcterms:modified>
</cp:coreProperties>
</file>